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5536" w14:textId="77777777" w:rsidR="00265B9C" w:rsidRDefault="00265B9C" w:rsidP="00265B9C">
      <w:pPr>
        <w:rPr>
          <w:sz w:val="20"/>
          <w:szCs w:val="20"/>
        </w:rPr>
      </w:pPr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54FF9312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="00651315">
        <w:br/>
      </w:r>
      <w:r w:rsidRPr="00642378">
        <w:t xml:space="preserve">i 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71D74444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402F5E">
        <w:t>1</w:t>
      </w:r>
      <w:r w:rsidR="00D54905" w:rsidRPr="00642378">
        <w:t xml:space="preserve"> </w:t>
      </w:r>
      <w:r w:rsidR="005B134C" w:rsidRPr="00642378">
        <w:t xml:space="preserve">r. poz. </w:t>
      </w:r>
      <w:r w:rsidR="00402F5E">
        <w:t>2345</w:t>
      </w:r>
      <w:r w:rsidR="003A742D">
        <w:t xml:space="preserve"> </w:t>
      </w:r>
      <w:r w:rsidR="00DA4928">
        <w:t xml:space="preserve">i </w:t>
      </w:r>
      <w:r w:rsidR="00402F5E">
        <w:t>2447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0602621D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813231">
        <w:rPr>
          <w:sz w:val="18"/>
          <w:szCs w:val="18"/>
        </w:rPr>
        <w:t xml:space="preserve">          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813231">
        <w:rPr>
          <w:sz w:val="18"/>
          <w:szCs w:val="18"/>
        </w:rPr>
        <w:t>Beneficjenta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247A9F58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813231">
        <w:rPr>
          <w:sz w:val="20"/>
          <w:szCs w:val="20"/>
        </w:rPr>
        <w:t>Beneficjent</w:t>
      </w:r>
      <w:r w:rsidR="004A50AE">
        <w:rPr>
          <w:sz w:val="20"/>
          <w:szCs w:val="20"/>
        </w:rPr>
        <w:t>.</w:t>
      </w:r>
    </w:p>
    <w:p w14:paraId="5D485C16" w14:textId="77777777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lastRenderedPageBreak/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6BBA098E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E863E5" w:rsidRPr="00EF3FF2">
        <w:t>(Dz. Urz. UE L 119 z  04.05.2016, str. 1; sprost. Dz. Urz. UE L 127 z 23.05.2018, str. 2 oraz sprost. Dz. Urz. UE L 74 z 04.03.2021, str. 35)</w:t>
      </w:r>
      <w:r w:rsidRPr="006147D2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615F792C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z dnia 20 lutego 2015 r.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 xml:space="preserve">2021 r. poz. </w:t>
      </w:r>
      <w:r w:rsidR="00E863E5">
        <w:rPr>
          <w:rFonts w:eastAsia="Calibri"/>
          <w:bCs/>
          <w:color w:val="000000"/>
          <w:lang w:eastAsia="en-US"/>
        </w:rPr>
        <w:t>2137</w:t>
      </w:r>
      <w:r w:rsidR="00125A78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 xml:space="preserve">U.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2019 r. poz. 1167</w:t>
      </w:r>
      <w:r w:rsidR="00125A78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872979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 xml:space="preserve">nia Ministra Rolnictwa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 xml:space="preserve">Dz. U. z 2019 r. poz. 664 i 2023 oraz </w:t>
      </w:r>
      <w:r w:rsidR="00651315">
        <w:rPr>
          <w:rFonts w:eastAsia="Calibri"/>
          <w:bCs/>
          <w:color w:val="000000"/>
          <w:lang w:eastAsia="en-US"/>
        </w:rPr>
        <w:br/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oraz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z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2021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r.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poz.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082E2A8" w14:textId="6B8AFF52" w:rsidR="008A4EF3" w:rsidRPr="00251CE1" w:rsidRDefault="00872979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odbiorcami</w:t>
      </w:r>
      <w:r w:rsidR="006147D2" w:rsidRPr="00251CE1">
        <w:rPr>
          <w:rFonts w:eastAsia="Calibri"/>
          <w:lang w:eastAsia="en-US"/>
        </w:rPr>
        <w:t xml:space="preserve"> Pani/Pana dan</w:t>
      </w:r>
      <w:r w:rsidRPr="00251CE1">
        <w:rPr>
          <w:rFonts w:eastAsia="Calibri"/>
          <w:lang w:eastAsia="en-US"/>
        </w:rPr>
        <w:t>ych</w:t>
      </w:r>
      <w:r w:rsidR="006147D2" w:rsidRPr="00251CE1">
        <w:rPr>
          <w:rFonts w:eastAsia="Calibri"/>
          <w:lang w:eastAsia="en-US"/>
        </w:rPr>
        <w:t xml:space="preserve"> osobow</w:t>
      </w:r>
      <w:r w:rsidRPr="00251CE1">
        <w:rPr>
          <w:rFonts w:eastAsia="Calibri"/>
          <w:lang w:eastAsia="en-US"/>
        </w:rPr>
        <w:t>ych mogą być:</w:t>
      </w:r>
    </w:p>
    <w:p w14:paraId="4E71E007" w14:textId="23FDD482" w:rsidR="00872979" w:rsidRPr="00251CE1" w:rsidRDefault="00872979" w:rsidP="00872979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organy kontrolne;</w:t>
      </w:r>
    </w:p>
    <w:p w14:paraId="5BCE3972" w14:textId="68FB256C" w:rsidR="00872979" w:rsidRPr="00251CE1" w:rsidRDefault="00872979" w:rsidP="00872979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podmioty uprawnione do przetwarzania danych osobowych na podstawie przepisów powszechnie obowiązującego prawa;</w:t>
      </w:r>
    </w:p>
    <w:p w14:paraId="05D79414" w14:textId="5CCBA25B" w:rsidR="00872979" w:rsidRPr="00251CE1" w:rsidRDefault="00872979" w:rsidP="00872979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podmioty</w:t>
      </w:r>
      <w:r w:rsidRPr="00251CE1">
        <w:rPr>
          <w:rFonts w:eastAsia="Calibri"/>
        </w:rPr>
        <w:t xml:space="preserve"> </w:t>
      </w:r>
      <w:r w:rsidRPr="00251CE1">
        <w:rPr>
          <w:rFonts w:eastAsia="Calibri"/>
          <w:lang w:eastAsia="en-US"/>
        </w:rPr>
        <w:t>przetwarzające dane osobowe na zlecenie Administratora, w związku z wykonywaniem powierzonego im zadania w drodze zwartej umowy, m. in. dostawcy wsparcia informatycznego;</w:t>
      </w:r>
    </w:p>
    <w:p w14:paraId="083E121D" w14:textId="61E88989" w:rsidR="006147D2" w:rsidRPr="00251CE1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społeczność” </w:t>
      </w:r>
      <w:r w:rsidRPr="006147D2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251CE1">
        <w:rPr>
          <w:rFonts w:eastAsia="Calibri"/>
          <w:lang w:eastAsia="en-US"/>
        </w:rPr>
        <w:t xml:space="preserve">Okres przechowywania danych </w:t>
      </w:r>
      <w:r w:rsidR="00872979" w:rsidRPr="00251CE1">
        <w:rPr>
          <w:rFonts w:eastAsia="Calibri"/>
          <w:lang w:eastAsia="en-US"/>
        </w:rPr>
        <w:t>będzie</w:t>
      </w:r>
      <w:r w:rsidRPr="00251CE1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72979" w:rsidRPr="00251CE1">
        <w:rPr>
          <w:rFonts w:eastAsia="Calibri"/>
          <w:lang w:eastAsia="en-US"/>
        </w:rPr>
        <w:t>będzie</w:t>
      </w:r>
      <w:r w:rsidRPr="00251CE1">
        <w:rPr>
          <w:rFonts w:eastAsia="Calibri"/>
          <w:lang w:eastAsia="en-US"/>
        </w:rPr>
        <w:t xml:space="preserve"> przedłużony na 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26B88A7E" w:rsidR="006147D2" w:rsidRPr="006147D2" w:rsidRDefault="006147D2" w:rsidP="006147D2">
      <w:pPr>
        <w:spacing w:before="100" w:after="120"/>
        <w:jc w:val="both"/>
      </w:pPr>
      <w:r w:rsidRPr="006147D2">
        <w:t xml:space="preserve">W związku z treścią art. 14 rozporządzenia Parlamentu Europejskiego i Rady (UE) 2016/679 </w:t>
      </w:r>
      <w:r w:rsidR="00872979">
        <w:br/>
      </w:r>
      <w:r w:rsidRPr="006147D2">
        <w:t>z dnia 27 kwietnia 2016 r. w sprawie ochrony osób fizycznych w związku z przetwarzaniem danych osobowych i w sprawie swobodnego przepływu takich danych oraz uchylenia dyrektywy 95/46/WE</w:t>
      </w:r>
      <w:r w:rsidR="002C6C4E">
        <w:t xml:space="preserve"> (</w:t>
      </w:r>
      <w:r w:rsidRPr="006147D2">
        <w:t>ogólne rozporządzenie o ochronie danych</w:t>
      </w:r>
      <w:r w:rsidR="002C6C4E">
        <w:t>)</w:t>
      </w:r>
      <w:r w:rsidRPr="006147D2">
        <w:t xml:space="preserve"> </w:t>
      </w:r>
      <w:r w:rsidR="00E863E5" w:rsidRPr="00EF3FF2">
        <w:t>(Dz. Urz. UE L 119 z  04.05.2016, str. 1; sprost. Dz. Urz. UE L 127 z 23.05.2018, str. 2 oraz sprost. Dz. Urz. UE L 74 z 04.03.2021, str. 35)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</w:t>
      </w:r>
      <w:r w:rsidR="005F6770" w:rsidRPr="005F6770">
        <w:t xml:space="preserve">w celu przyznania pomocy na operację w zakresie podejmowania działalności gospodarczej w ramach poddziałania 19.2 "Wsparcie na wdrażanie operacji w ramach strategii rozwoju lokalnego kierowanego przez społeczność" objętego Programem Rozwoju Obszarów Wiejskich na lata 2014-2020, Agencja Restrukturyzacji </w:t>
      </w:r>
      <w:r w:rsidR="00651315">
        <w:br/>
      </w:r>
      <w:r w:rsidR="005F6770" w:rsidRPr="005F6770">
        <w:t>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6DEA363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2C6C4E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ustawy z dnia 20 lutego 2015 r. </w:t>
      </w:r>
      <w:r w:rsidR="002C6C4E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 xml:space="preserve">2021 r. poz. </w:t>
      </w:r>
      <w:r w:rsidR="00E863E5">
        <w:rPr>
          <w:rFonts w:eastAsia="Calibri"/>
          <w:bCs/>
          <w:color w:val="000000"/>
          <w:lang w:eastAsia="en-US"/>
        </w:rPr>
        <w:t>2137</w:t>
      </w:r>
      <w:r w:rsidR="00125A78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2C6C4E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 xml:space="preserve">U.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lastRenderedPageBreak/>
        <w:t>z 2019 r. poz. 1167</w:t>
      </w:r>
      <w:r w:rsidR="00EE58B3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5F6770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 xml:space="preserve">nia Ministra Rolnictwa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 xml:space="preserve">Dz. U. z 2019 r. poz. 664 i 2023 oraz </w:t>
      </w:r>
      <w:r w:rsidR="00651315">
        <w:rPr>
          <w:rFonts w:eastAsia="Calibri"/>
          <w:bCs/>
          <w:color w:val="000000"/>
          <w:lang w:eastAsia="en-US"/>
        </w:rPr>
        <w:br/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oraz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z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2021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r.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poz.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2358)</w:t>
      </w:r>
      <w:r w:rsidRPr="006147D2">
        <w:rPr>
          <w:rFonts w:eastAsia="Calibri"/>
          <w:color w:val="000000"/>
          <w:lang w:eastAsia="en-US"/>
        </w:rPr>
        <w:t>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251CE1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251CE1">
        <w:t>o</w:t>
      </w:r>
      <w:r w:rsidR="006147D2" w:rsidRPr="00251CE1">
        <w:t>dbiorcami Pani/Pana danych osobowych mogą być:</w:t>
      </w:r>
    </w:p>
    <w:p w14:paraId="196C7770" w14:textId="62617C13" w:rsidR="00872979" w:rsidRPr="00251CE1" w:rsidRDefault="00872979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251CE1">
        <w:rPr>
          <w:rFonts w:eastAsia="Calibri"/>
        </w:rPr>
        <w:t>organy kontrolne;</w:t>
      </w:r>
    </w:p>
    <w:p w14:paraId="30B0AD7F" w14:textId="2F02CC83" w:rsidR="006147D2" w:rsidRPr="00251CE1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251CE1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251CE1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251CE1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251CE1">
        <w:rPr>
          <w:rFonts w:eastAsia="Calibri"/>
        </w:rPr>
        <w:t>;</w:t>
      </w:r>
    </w:p>
    <w:p w14:paraId="6B25A274" w14:textId="4DBF3958" w:rsidR="006147D2" w:rsidRPr="00251CE1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251CE1">
        <w:rPr>
          <w:rFonts w:eastAsia="Calibri"/>
          <w:lang w:eastAsia="en-US"/>
        </w:rPr>
        <w:t xml:space="preserve">Okres przechowywania danych </w:t>
      </w:r>
      <w:r w:rsidR="00872979" w:rsidRPr="00251CE1">
        <w:rPr>
          <w:rFonts w:eastAsia="Calibri"/>
          <w:lang w:eastAsia="en-US"/>
        </w:rPr>
        <w:t xml:space="preserve">będzie </w:t>
      </w:r>
      <w:r w:rsidRPr="00251CE1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872979" w:rsidRPr="00251CE1">
        <w:rPr>
          <w:rFonts w:eastAsia="Calibri"/>
          <w:lang w:eastAsia="en-US"/>
        </w:rPr>
        <w:t xml:space="preserve">będzie </w:t>
      </w:r>
      <w:r w:rsidRPr="00251CE1">
        <w:rPr>
          <w:rFonts w:eastAsia="Calibri"/>
          <w:lang w:eastAsia="en-US"/>
        </w:rPr>
        <w:t>przedłużony na okres potrzebny do przeprowadzenia archiwizacji;</w:t>
      </w:r>
    </w:p>
    <w:p w14:paraId="1DD61CF3" w14:textId="17C3F888"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857B" w14:textId="77777777" w:rsidR="00811B32" w:rsidRDefault="00811B32">
      <w:r>
        <w:separator/>
      </w:r>
    </w:p>
  </w:endnote>
  <w:endnote w:type="continuationSeparator" w:id="0">
    <w:p w14:paraId="74B2FAD5" w14:textId="77777777" w:rsidR="00811B32" w:rsidRDefault="0081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5452" w14:textId="5C3B3F4C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="00A817C3">
      <w:rPr>
        <w:rFonts w:ascii="Cambria" w:eastAsia="Calibri" w:hAnsi="Cambria"/>
        <w:sz w:val="22"/>
        <w:szCs w:val="22"/>
        <w:lang w:eastAsia="en-US"/>
      </w:rPr>
      <w:t>_P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E863E5">
      <w:rPr>
        <w:rFonts w:ascii="Cambria" w:eastAsia="Calibri" w:hAnsi="Cambria"/>
        <w:sz w:val="22"/>
        <w:szCs w:val="22"/>
        <w:lang w:eastAsia="en-US"/>
      </w:rPr>
      <w:t>1</w:t>
    </w:r>
    <w:r w:rsidR="00BB4E92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B4E92">
      <w:rPr>
        <w:rFonts w:ascii="Cambria" w:eastAsia="Calibri" w:hAnsi="Cambria"/>
        <w:sz w:val="22"/>
        <w:szCs w:val="22"/>
        <w:lang w:eastAsia="en-US"/>
      </w:rPr>
      <w:t>01</w:t>
    </w:r>
    <w:r w:rsidR="00E863E5">
      <w:rPr>
        <w:rFonts w:ascii="Cambria" w:eastAsia="Calibri" w:hAnsi="Cambria"/>
        <w:sz w:val="22"/>
        <w:szCs w:val="22"/>
        <w:lang w:eastAsia="en-US"/>
      </w:rPr>
      <w:t>/NN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2E6BD6" w:rsidRP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F217" w14:textId="77777777" w:rsidR="00811B32" w:rsidRDefault="00811B32">
      <w:r>
        <w:separator/>
      </w:r>
    </w:p>
  </w:footnote>
  <w:footnote w:type="continuationSeparator" w:id="0">
    <w:p w14:paraId="616A41B2" w14:textId="77777777" w:rsidR="00811B32" w:rsidRDefault="0081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6FB8" w14:textId="16CA2E5A" w:rsidR="00470B09" w:rsidRPr="00363B7E" w:rsidRDefault="00E863E5" w:rsidP="00E863E5">
    <w:pPr>
      <w:tabs>
        <w:tab w:val="left" w:pos="360"/>
      </w:tabs>
    </w:pPr>
    <w:r>
      <w:rPr>
        <w:sz w:val="18"/>
        <w:szCs w:val="18"/>
      </w:rPr>
      <w:t xml:space="preserve">                                                                           </w:t>
    </w:r>
    <w:r w:rsidR="00470B09" w:rsidRPr="00363B7E">
      <w:rPr>
        <w:sz w:val="18"/>
        <w:szCs w:val="18"/>
      </w:rPr>
      <w:t xml:space="preserve">Załącznik nr </w:t>
    </w:r>
    <w:r>
      <w:rPr>
        <w:sz w:val="18"/>
        <w:szCs w:val="18"/>
      </w:rPr>
      <w:t>5</w:t>
    </w:r>
    <w:r w:rsidR="00265B9C" w:rsidRPr="00363B7E">
      <w:rPr>
        <w:sz w:val="18"/>
        <w:szCs w:val="18"/>
      </w:rPr>
      <w:t xml:space="preserve"> </w:t>
    </w:r>
    <w:r w:rsidR="00470B09" w:rsidRPr="00363B7E">
      <w:rPr>
        <w:sz w:val="18"/>
        <w:szCs w:val="18"/>
      </w:rPr>
      <w:t>do umowy o przyznani</w:t>
    </w:r>
    <w:r w:rsidR="000F47EB" w:rsidRPr="00363B7E">
      <w:rPr>
        <w:sz w:val="18"/>
        <w:szCs w:val="18"/>
      </w:rPr>
      <w:t>u</w:t>
    </w:r>
    <w:r w:rsidR="00470B09" w:rsidRPr="00363B7E">
      <w:rPr>
        <w:sz w:val="18"/>
        <w:szCs w:val="18"/>
      </w:rPr>
      <w:t xml:space="preserve"> pomocy </w:t>
    </w:r>
    <w:r>
      <w:rPr>
        <w:sz w:val="18"/>
        <w:szCs w:val="18"/>
      </w:rPr>
      <w:t>następcy prawnemu/nabywcy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E9A380C"/>
    <w:multiLevelType w:val="hybridMultilevel"/>
    <w:tmpl w:val="CDE8B966"/>
    <w:lvl w:ilvl="0" w:tplc="BEC06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686561C"/>
    <w:lvl w:ilvl="0" w:tplc="E4C601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5A3E"/>
    <w:rsid w:val="00125A78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3190B"/>
    <w:rsid w:val="002452BB"/>
    <w:rsid w:val="00245A05"/>
    <w:rsid w:val="00245F77"/>
    <w:rsid w:val="00246A92"/>
    <w:rsid w:val="00246ED0"/>
    <w:rsid w:val="002505B8"/>
    <w:rsid w:val="00251CE1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FE7"/>
    <w:rsid w:val="002B2B2A"/>
    <w:rsid w:val="002B617F"/>
    <w:rsid w:val="002C6C4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7007"/>
    <w:rsid w:val="00310996"/>
    <w:rsid w:val="00314B88"/>
    <w:rsid w:val="00315B35"/>
    <w:rsid w:val="00325743"/>
    <w:rsid w:val="00332737"/>
    <w:rsid w:val="00333871"/>
    <w:rsid w:val="00341008"/>
    <w:rsid w:val="00344B11"/>
    <w:rsid w:val="00347D77"/>
    <w:rsid w:val="00352801"/>
    <w:rsid w:val="00353CE3"/>
    <w:rsid w:val="003568E5"/>
    <w:rsid w:val="00360C61"/>
    <w:rsid w:val="00360FD4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2F5E"/>
    <w:rsid w:val="00404343"/>
    <w:rsid w:val="0040568C"/>
    <w:rsid w:val="0040625B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7199"/>
    <w:rsid w:val="004979FF"/>
    <w:rsid w:val="004A3941"/>
    <w:rsid w:val="004A50AE"/>
    <w:rsid w:val="004A6BAC"/>
    <w:rsid w:val="004B1991"/>
    <w:rsid w:val="004C2FE7"/>
    <w:rsid w:val="004C5148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63467"/>
    <w:rsid w:val="00566FDE"/>
    <w:rsid w:val="00572EBB"/>
    <w:rsid w:val="0057615C"/>
    <w:rsid w:val="00576DA1"/>
    <w:rsid w:val="00585F8A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5F6770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315"/>
    <w:rsid w:val="00651D5C"/>
    <w:rsid w:val="0066112D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87B20"/>
    <w:rsid w:val="00790A92"/>
    <w:rsid w:val="00795DBE"/>
    <w:rsid w:val="007A0C3A"/>
    <w:rsid w:val="007A25FC"/>
    <w:rsid w:val="007A7EA2"/>
    <w:rsid w:val="007B6F1B"/>
    <w:rsid w:val="007D12CB"/>
    <w:rsid w:val="007D3EFA"/>
    <w:rsid w:val="007D448F"/>
    <w:rsid w:val="007E0508"/>
    <w:rsid w:val="007E5337"/>
    <w:rsid w:val="007E57FB"/>
    <w:rsid w:val="007E7846"/>
    <w:rsid w:val="007F417E"/>
    <w:rsid w:val="00811B32"/>
    <w:rsid w:val="00813231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79"/>
    <w:rsid w:val="008729E3"/>
    <w:rsid w:val="00875078"/>
    <w:rsid w:val="00883719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5BC"/>
    <w:rsid w:val="00A63C12"/>
    <w:rsid w:val="00A660AF"/>
    <w:rsid w:val="00A80846"/>
    <w:rsid w:val="00A817C3"/>
    <w:rsid w:val="00A81BA8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7168"/>
    <w:rsid w:val="00B66AEA"/>
    <w:rsid w:val="00B67295"/>
    <w:rsid w:val="00B70280"/>
    <w:rsid w:val="00B7263D"/>
    <w:rsid w:val="00B75AE5"/>
    <w:rsid w:val="00B810CA"/>
    <w:rsid w:val="00B95706"/>
    <w:rsid w:val="00BA5C8A"/>
    <w:rsid w:val="00BB0940"/>
    <w:rsid w:val="00BB4E92"/>
    <w:rsid w:val="00BC0718"/>
    <w:rsid w:val="00BC485A"/>
    <w:rsid w:val="00BC596A"/>
    <w:rsid w:val="00BC71C2"/>
    <w:rsid w:val="00BD09F3"/>
    <w:rsid w:val="00BD3497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334D"/>
    <w:rsid w:val="00D969A0"/>
    <w:rsid w:val="00D97D16"/>
    <w:rsid w:val="00DA3CEE"/>
    <w:rsid w:val="00DA4928"/>
    <w:rsid w:val="00DB30A5"/>
    <w:rsid w:val="00DC669F"/>
    <w:rsid w:val="00DD3FEB"/>
    <w:rsid w:val="00DD69EE"/>
    <w:rsid w:val="00DE0FC4"/>
    <w:rsid w:val="00DE5BAC"/>
    <w:rsid w:val="00DE6880"/>
    <w:rsid w:val="00DF58E0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46FFC"/>
    <w:rsid w:val="00E56317"/>
    <w:rsid w:val="00E700DC"/>
    <w:rsid w:val="00E77CF9"/>
    <w:rsid w:val="00E863E5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E58B3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7459"/>
    <w:rsid w:val="00FA205D"/>
    <w:rsid w:val="00FB05A0"/>
    <w:rsid w:val="00FB3EDB"/>
    <w:rsid w:val="00FB7B24"/>
    <w:rsid w:val="00FC2253"/>
    <w:rsid w:val="00FC5997"/>
    <w:rsid w:val="00FC7EC7"/>
    <w:rsid w:val="00FD13B0"/>
    <w:rsid w:val="00FD1E38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  <w:style w:type="paragraph" w:styleId="Akapitzlist">
    <w:name w:val="List Paragraph"/>
    <w:basedOn w:val="Normalny"/>
    <w:uiPriority w:val="34"/>
    <w:qFormat/>
    <w:rsid w:val="0087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93002D3-18E1-4E45-8092-EC75266AE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EB06D-2D6A-47EC-AF25-0B726FC27E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11128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Magdziarz Krzysztof</cp:lastModifiedBy>
  <cp:revision>20</cp:revision>
  <cp:lastPrinted>2022-04-26T08:20:00Z</cp:lastPrinted>
  <dcterms:created xsi:type="dcterms:W3CDTF">2022-01-28T07:25:00Z</dcterms:created>
  <dcterms:modified xsi:type="dcterms:W3CDTF">2022-04-26T08:21:00Z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0b4ed433-862f-4df3-a0d6-6059f8d8779e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